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FD" w:rsidRDefault="0006050B" w:rsidP="009B2E0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2E04" w:rsidRPr="009B2E04">
        <w:rPr>
          <w:b/>
          <w:sz w:val="28"/>
          <w:szCs w:val="28"/>
        </w:rPr>
        <w:t>Мини-музей</w:t>
      </w:r>
      <w:r w:rsidR="00A223FD">
        <w:rPr>
          <w:b/>
          <w:sz w:val="28"/>
          <w:szCs w:val="28"/>
        </w:rPr>
        <w:t xml:space="preserve"> ДОУ</w:t>
      </w:r>
      <w:r w:rsidR="009B2E04" w:rsidRPr="009B2E04">
        <w:rPr>
          <w:b/>
          <w:sz w:val="28"/>
          <w:szCs w:val="28"/>
        </w:rPr>
        <w:t xml:space="preserve"> как средство патриотического воспитания</w:t>
      </w:r>
      <w:r w:rsidR="00A223FD">
        <w:rPr>
          <w:b/>
          <w:sz w:val="28"/>
          <w:szCs w:val="28"/>
        </w:rPr>
        <w:t xml:space="preserve"> детей старшего дошкольного возраста.</w:t>
      </w:r>
    </w:p>
    <w:p w:rsidR="009B2E04" w:rsidRDefault="009B2E04" w:rsidP="003238A6">
      <w:pPr>
        <w:pStyle w:val="a3"/>
        <w:spacing w:before="0" w:beforeAutospacing="0" w:after="0" w:afterAutospacing="0"/>
        <w:ind w:firstLine="709"/>
        <w:jc w:val="right"/>
      </w:pPr>
      <w:r>
        <w:t>Рубан Ирина Владимировна</w:t>
      </w:r>
    </w:p>
    <w:p w:rsidR="003238A6" w:rsidRDefault="00A223FD" w:rsidP="003238A6">
      <w:pPr>
        <w:pStyle w:val="a3"/>
        <w:spacing w:before="0" w:beforeAutospacing="0" w:after="0" w:afterAutospacing="0"/>
        <w:ind w:firstLine="709"/>
        <w:jc w:val="right"/>
      </w:pPr>
      <w:r>
        <w:t xml:space="preserve">                       </w:t>
      </w:r>
      <w:r w:rsidR="009B2E04">
        <w:t>Муниципальное бюджетное</w:t>
      </w:r>
      <w:r>
        <w:t xml:space="preserve"> </w:t>
      </w:r>
      <w:r w:rsidR="009B2E04">
        <w:t xml:space="preserve"> </w:t>
      </w:r>
    </w:p>
    <w:p w:rsidR="003238A6" w:rsidRDefault="009B2E04" w:rsidP="003238A6">
      <w:pPr>
        <w:pStyle w:val="a3"/>
        <w:spacing w:before="0" w:beforeAutospacing="0" w:after="0" w:afterAutospacing="0"/>
        <w:ind w:firstLine="709"/>
        <w:jc w:val="right"/>
      </w:pPr>
      <w:r>
        <w:t>дошкольное</w:t>
      </w:r>
      <w:r w:rsidR="003238A6">
        <w:t xml:space="preserve"> </w:t>
      </w:r>
      <w:r w:rsidR="00A223FD">
        <w:t xml:space="preserve">  образовательное</w:t>
      </w:r>
      <w:r>
        <w:t xml:space="preserve"> учреждение</w:t>
      </w:r>
      <w:r w:rsidR="003238A6">
        <w:t xml:space="preserve"> </w:t>
      </w:r>
      <w:r>
        <w:t xml:space="preserve"> </w:t>
      </w:r>
    </w:p>
    <w:p w:rsidR="009B2E04" w:rsidRDefault="009B2E04" w:rsidP="003238A6">
      <w:pPr>
        <w:pStyle w:val="a3"/>
        <w:spacing w:before="0" w:beforeAutospacing="0" w:after="0" w:afterAutospacing="0"/>
        <w:ind w:firstLine="709"/>
        <w:jc w:val="right"/>
      </w:pPr>
      <w:r>
        <w:t>«Детский сад №4»</w:t>
      </w:r>
    </w:p>
    <w:p w:rsidR="009B2E04" w:rsidRPr="009B2E04" w:rsidRDefault="009B2E04" w:rsidP="003238A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t xml:space="preserve">                       </w:t>
      </w:r>
      <w:r w:rsidR="00A223FD">
        <w:t xml:space="preserve">                   в</w:t>
      </w:r>
      <w:r>
        <w:t>оспитатель</w:t>
      </w:r>
    </w:p>
    <w:p w:rsidR="00F9096B" w:rsidRDefault="00F9096B" w:rsidP="00064E11">
      <w:pPr>
        <w:pStyle w:val="a3"/>
        <w:spacing w:before="0" w:beforeAutospacing="0" w:after="0" w:afterAutospacing="0"/>
        <w:ind w:firstLine="709"/>
        <w:jc w:val="both"/>
      </w:pPr>
    </w:p>
    <w:p w:rsidR="00117CDA" w:rsidRDefault="00064E11" w:rsidP="009B2E04">
      <w:pPr>
        <w:pStyle w:val="a3"/>
        <w:spacing w:before="0" w:beforeAutospacing="0" w:after="0" w:afterAutospacing="0" w:line="360" w:lineRule="auto"/>
        <w:ind w:firstLine="709"/>
        <w:jc w:val="both"/>
      </w:pPr>
      <w:r>
        <w:t>В настоящее время мы много слышим о патриотизме. Но как воспитать патриота, и с какого времени стоит начинать патриотическое воспитание?</w:t>
      </w:r>
      <w:r w:rsidR="00117CDA">
        <w:t xml:space="preserve">  Ни для кого не секрет, что первыми воспитателями своих детей являются родители, поэтому первые уроки патриотизма ребёнок получает в семье.</w:t>
      </w:r>
      <w:r w:rsidR="00D8393C">
        <w:t xml:space="preserve"> Но   семья и детский сад неразрывно связаны друг с другом</w:t>
      </w:r>
      <w:r w:rsidR="00DF01B5">
        <w:t>, поэтому мы уделяем большое внимание работе с родителями.</w:t>
      </w:r>
    </w:p>
    <w:p w:rsidR="00064E11" w:rsidRPr="00617423" w:rsidRDefault="00F45856" w:rsidP="009B2E04">
      <w:pPr>
        <w:pStyle w:val="a3"/>
        <w:spacing w:before="0" w:beforeAutospacing="0" w:after="0" w:afterAutospacing="0" w:line="360" w:lineRule="auto"/>
        <w:ind w:firstLine="709"/>
        <w:jc w:val="both"/>
      </w:pPr>
      <w:r>
        <w:t>Д</w:t>
      </w:r>
      <w:r w:rsidR="00064E11">
        <w:t>ошкольный возраст один из благодатных периодов жизни ребёнка, когда он с особым интересом познаёт окружающий мир.  Одним из приоритетных направлений нашего детского сада</w:t>
      </w:r>
      <w:r w:rsidR="00117CDA">
        <w:t xml:space="preserve"> является патриотическое воспитание детей дошкольного возраста. Это одно </w:t>
      </w:r>
      <w:r w:rsidR="00064E11" w:rsidRPr="00617423">
        <w:t>из условий полноценного развития гармоничной  личности ребёнка. Как показывают исследования психологов, именно в дошкольном возрасте закладываются  основы личности, начинается процесс становления  и формирования социального опыта.</w:t>
      </w:r>
    </w:p>
    <w:p w:rsidR="00064E11" w:rsidRPr="00617423" w:rsidRDefault="00064E11" w:rsidP="009B2E04">
      <w:pPr>
        <w:pStyle w:val="a3"/>
        <w:spacing w:before="0" w:beforeAutospacing="0" w:after="0" w:afterAutospacing="0" w:line="360" w:lineRule="auto"/>
        <w:ind w:firstLine="709"/>
        <w:jc w:val="both"/>
      </w:pPr>
      <w:r w:rsidRPr="00617423">
        <w:t xml:space="preserve">Приобщение детей к культурно – историческому наследию своей страны является средством формирования у них патриотических чувств и развития духовности.  Эту задачу с успехом </w:t>
      </w:r>
      <w:r>
        <w:t xml:space="preserve">помогают решать экспозиции в мини – музее ДОУ, </w:t>
      </w:r>
      <w:r w:rsidRPr="00617423">
        <w:t xml:space="preserve"> где все представленные макеты созданы руками педагогов</w:t>
      </w:r>
      <w:r>
        <w:t xml:space="preserve"> и родителей воспитанников</w:t>
      </w:r>
      <w:r w:rsidRPr="00617423">
        <w:t>.</w:t>
      </w:r>
    </w:p>
    <w:p w:rsidR="00064E11" w:rsidRDefault="00064E11" w:rsidP="009B2E04">
      <w:pPr>
        <w:pStyle w:val="a3"/>
        <w:spacing w:before="0" w:beforeAutospacing="0" w:after="0" w:afterAutospacing="0" w:line="360" w:lineRule="auto"/>
        <w:ind w:firstLine="709"/>
        <w:jc w:val="both"/>
      </w:pPr>
      <w:r>
        <w:t>Н</w:t>
      </w:r>
      <w:r w:rsidRPr="00617423">
        <w:t xml:space="preserve">аличие музея в детском саду помогает в решении проблем воспитания культурной личности ребёнка, а также закладывает его нравственные основы. </w:t>
      </w:r>
    </w:p>
    <w:p w:rsidR="00064E11" w:rsidRPr="00617423" w:rsidRDefault="00064E11" w:rsidP="009B2E04">
      <w:pPr>
        <w:pStyle w:val="a3"/>
        <w:spacing w:before="0" w:beforeAutospacing="0" w:after="0" w:afterAutospacing="0" w:line="360" w:lineRule="auto"/>
        <w:ind w:firstLine="709"/>
        <w:jc w:val="both"/>
      </w:pPr>
      <w:r w:rsidRPr="00617423">
        <w:t>Целью работы</w:t>
      </w:r>
      <w:r w:rsidR="007C481C">
        <w:t xml:space="preserve"> мини-музея</w:t>
      </w:r>
      <w:r w:rsidRPr="00617423">
        <w:t xml:space="preserve"> является:  </w:t>
      </w:r>
      <w:r w:rsidR="00D8393C">
        <w:t>созда</w:t>
      </w:r>
      <w:r w:rsidR="00DF01B5">
        <w:t>ние</w:t>
      </w:r>
      <w:r w:rsidR="00D8393C">
        <w:t xml:space="preserve"> услови</w:t>
      </w:r>
      <w:r w:rsidR="00DF01B5">
        <w:t>й</w:t>
      </w:r>
      <w:r w:rsidR="00D8393C">
        <w:t xml:space="preserve"> для формирования целостного представления</w:t>
      </w:r>
      <w:r w:rsidR="007C481C">
        <w:t xml:space="preserve"> картины</w:t>
      </w:r>
      <w:r w:rsidR="00D8393C">
        <w:t xml:space="preserve">  окружающе</w:t>
      </w:r>
      <w:r w:rsidR="007C481C">
        <w:t>го</w:t>
      </w:r>
      <w:r w:rsidR="00D8393C">
        <w:t xml:space="preserve"> мир</w:t>
      </w:r>
      <w:r w:rsidR="007C481C">
        <w:t>а</w:t>
      </w:r>
      <w:r w:rsidR="00D8393C">
        <w:t>, знакомство детей с историей и культурой своего</w:t>
      </w:r>
      <w:r w:rsidRPr="00617423">
        <w:t xml:space="preserve"> народа.</w:t>
      </w:r>
    </w:p>
    <w:p w:rsidR="00064E11" w:rsidRPr="00617423" w:rsidRDefault="00064E11" w:rsidP="009B2E04">
      <w:pPr>
        <w:pStyle w:val="a3"/>
        <w:spacing w:before="0" w:beforeAutospacing="0" w:after="0" w:afterAutospacing="0" w:line="360" w:lineRule="auto"/>
        <w:ind w:firstLine="720"/>
        <w:jc w:val="both"/>
      </w:pPr>
      <w:r w:rsidRPr="00617423">
        <w:t xml:space="preserve">Задачи патриотического воспитания решаются во всех видах детской деятельности: </w:t>
      </w:r>
      <w:r w:rsidR="00BF7181">
        <w:t>в образовательной деятельности</w:t>
      </w:r>
      <w:r w:rsidRPr="00617423">
        <w:t xml:space="preserve">, в играх, в труде, быту, через знакомство с произведениями устного народного творчества и, конечно,  через проведение познавательных занятий и экскурсий в мини – музее детского сада. Всё это формирует  взаимоотношения </w:t>
      </w:r>
      <w:r>
        <w:t xml:space="preserve"> дошкольника</w:t>
      </w:r>
      <w:r w:rsidR="00D4449C">
        <w:t xml:space="preserve"> </w:t>
      </w:r>
      <w:proofErr w:type="gramStart"/>
      <w:r w:rsidRPr="00617423">
        <w:t>со</w:t>
      </w:r>
      <w:proofErr w:type="gramEnd"/>
      <w:r w:rsidRPr="00617423">
        <w:t xml:space="preserve">  взрослыми и сверстниками. </w:t>
      </w:r>
    </w:p>
    <w:p w:rsidR="00064E11" w:rsidRDefault="00064E11" w:rsidP="009B2E04">
      <w:pPr>
        <w:spacing w:line="360" w:lineRule="auto"/>
        <w:ind w:firstLine="720"/>
        <w:jc w:val="both"/>
      </w:pPr>
      <w:r w:rsidRPr="00617423">
        <w:t xml:space="preserve">Основа патриотического воспитания дошкольников начинается </w:t>
      </w:r>
      <w:r w:rsidRPr="009B2E04">
        <w:t>с любви к своей «малой» Родине</w:t>
      </w:r>
      <w:r w:rsidR="009B2E04" w:rsidRPr="009B2E04">
        <w:t xml:space="preserve">, </w:t>
      </w:r>
      <w:r w:rsidRPr="009B2E04">
        <w:t xml:space="preserve"> </w:t>
      </w:r>
      <w:r w:rsidR="009B2E04" w:rsidRPr="009B2E04">
        <w:t>л</w:t>
      </w:r>
      <w:r w:rsidRPr="009B2E04">
        <w:t xml:space="preserve">юбовь </w:t>
      </w:r>
      <w:proofErr w:type="gramStart"/>
      <w:r w:rsidRPr="009B2E04">
        <w:t>к</w:t>
      </w:r>
      <w:proofErr w:type="gramEnd"/>
      <w:r w:rsidRPr="009B2E04">
        <w:t xml:space="preserve"> большому надо прививать с малого</w:t>
      </w:r>
      <w:r w:rsidR="009C5939">
        <w:t>.</w:t>
      </w:r>
      <w:r w:rsidR="009B2E04">
        <w:rPr>
          <w:color w:val="FF0000"/>
        </w:rPr>
        <w:t xml:space="preserve"> </w:t>
      </w:r>
      <w:r w:rsidR="00D4449C">
        <w:t xml:space="preserve"> </w:t>
      </w:r>
      <w:r w:rsidR="009C5939">
        <w:t xml:space="preserve">Поэтому особое место в нашем музее занимает </w:t>
      </w:r>
      <w:r w:rsidR="00CB0389" w:rsidRPr="00CB0389">
        <w:rPr>
          <w:lang w:eastAsia="ko-KR"/>
        </w:rPr>
        <w:t>экспозиция «Моя малая Родина». В неё вошли макеты: артефакт «Солдатские сапоги», «Страницы книги под открытым небом», «Здание Центра по патриотическому воспитанию», «Храм», «Здание дома детского творчества».</w:t>
      </w:r>
      <w:r w:rsidRPr="00617423">
        <w:t xml:space="preserve"> Дети с большим интересом рассматривали предложенные им макеты, узнавая родные места.</w:t>
      </w:r>
      <w:r w:rsidR="00D4449C">
        <w:t xml:space="preserve"> </w:t>
      </w:r>
      <w:r>
        <w:t>Помимо этого</w:t>
      </w:r>
      <w:r w:rsidR="00F207CA">
        <w:t xml:space="preserve"> в</w:t>
      </w:r>
      <w:r w:rsidR="00CB0389">
        <w:t xml:space="preserve"> музее</w:t>
      </w:r>
      <w:r w:rsidRPr="00617423">
        <w:t xml:space="preserve"> представлена символика Звёздного</w:t>
      </w:r>
      <w:r w:rsidR="00CB0389">
        <w:t>.</w:t>
      </w:r>
    </w:p>
    <w:p w:rsidR="00CB0389" w:rsidRPr="00617423" w:rsidRDefault="00CB0389" w:rsidP="009B2E04">
      <w:pPr>
        <w:spacing w:line="360" w:lineRule="auto"/>
        <w:ind w:firstLine="720"/>
        <w:jc w:val="both"/>
      </w:pPr>
      <w:r>
        <w:lastRenderedPageBreak/>
        <w:t xml:space="preserve">Сергей Михалков говорил: «Только тот, кто любит, ценит и уважает </w:t>
      </w:r>
      <w:proofErr w:type="gramStart"/>
      <w:r>
        <w:t>накоп</w:t>
      </w:r>
      <w:bookmarkStart w:id="0" w:name="_GoBack"/>
      <w:bookmarkEnd w:id="0"/>
      <w:r>
        <w:t>ленное</w:t>
      </w:r>
      <w:proofErr w:type="gramEnd"/>
      <w:r>
        <w:t xml:space="preserve">  и сохранённое предшествующим поколением</w:t>
      </w:r>
      <w:r w:rsidR="00F207CA">
        <w:t>,</w:t>
      </w:r>
      <w:r>
        <w:t xml:space="preserve"> может любить Родину, узнать её, стать подлинным патриотом».  Очень важно знакомить</w:t>
      </w:r>
      <w:r w:rsidRPr="00617423">
        <w:t xml:space="preserve"> ребёнка </w:t>
      </w:r>
      <w:r>
        <w:t>с историей</w:t>
      </w:r>
      <w:r w:rsidRPr="00617423">
        <w:t xml:space="preserve"> своего народа, так как обращение к  наследию воспит</w:t>
      </w:r>
      <w:r>
        <w:t>ывает уважение, гордость за</w:t>
      </w:r>
      <w:r w:rsidRPr="00617423">
        <w:t xml:space="preserve"> край, в котором ты живёшь. </w:t>
      </w:r>
      <w:r>
        <w:t xml:space="preserve"> С этой цельюв</w:t>
      </w:r>
      <w:r w:rsidRPr="00617423">
        <w:t xml:space="preserve"> нашем мини – музее представлена экспозиция «</w:t>
      </w:r>
      <w:r>
        <w:t>Пять</w:t>
      </w:r>
      <w:r w:rsidRPr="00617423">
        <w:t xml:space="preserve"> чудес Пермского края».В неё вошли макеты: музей архитектуры и зодчества под открытым небом «</w:t>
      </w:r>
      <w:proofErr w:type="spellStart"/>
      <w:r w:rsidRPr="00617423">
        <w:t>Хохловка</w:t>
      </w:r>
      <w:proofErr w:type="spellEnd"/>
      <w:r w:rsidRPr="00617423">
        <w:t xml:space="preserve">»,  </w:t>
      </w:r>
      <w:r>
        <w:t>«</w:t>
      </w:r>
      <w:proofErr w:type="spellStart"/>
      <w:r w:rsidRPr="00617423">
        <w:t>Кунгурская</w:t>
      </w:r>
      <w:proofErr w:type="spellEnd"/>
      <w:r w:rsidRPr="00617423">
        <w:t xml:space="preserve"> ледяная пещера</w:t>
      </w:r>
      <w:r>
        <w:t>»</w:t>
      </w:r>
      <w:r w:rsidRPr="00617423">
        <w:t xml:space="preserve">, </w:t>
      </w:r>
      <w:r>
        <w:t>«</w:t>
      </w:r>
      <w:r w:rsidRPr="00617423">
        <w:t>Белогорский монастырь</w:t>
      </w:r>
      <w:r>
        <w:t>»</w:t>
      </w:r>
      <w:r w:rsidRPr="00617423">
        <w:t xml:space="preserve">,  </w:t>
      </w:r>
      <w:r>
        <w:t>«</w:t>
      </w:r>
      <w:proofErr w:type="spellStart"/>
      <w:r w:rsidRPr="00617423">
        <w:t>Вишерский</w:t>
      </w:r>
      <w:proofErr w:type="spellEnd"/>
      <w:r w:rsidRPr="00617423">
        <w:t xml:space="preserve"> заповедник</w:t>
      </w:r>
      <w:r>
        <w:t>»</w:t>
      </w:r>
      <w:r w:rsidRPr="00617423">
        <w:t>,  а также</w:t>
      </w:r>
      <w:r>
        <w:t xml:space="preserve"> река</w:t>
      </w:r>
      <w:r w:rsidRPr="00617423">
        <w:t xml:space="preserve"> Кама и камский мост.</w:t>
      </w:r>
      <w:r>
        <w:t xml:space="preserve"> Р</w:t>
      </w:r>
      <w:r w:rsidRPr="00617423">
        <w:t>ас</w:t>
      </w:r>
      <w:r>
        <w:t>сказывая детям о необычных,</w:t>
      </w:r>
      <w:r w:rsidR="00B12B00">
        <w:t xml:space="preserve"> </w:t>
      </w:r>
      <w:r>
        <w:t xml:space="preserve">памятных местах </w:t>
      </w:r>
      <w:proofErr w:type="spellStart"/>
      <w:r>
        <w:t>Прикамья</w:t>
      </w:r>
      <w:proofErr w:type="spellEnd"/>
      <w:r>
        <w:t>, мы стараемся раскрыть дошкольникам уникальность</w:t>
      </w:r>
      <w:r w:rsidRPr="00617423">
        <w:t xml:space="preserve">  родного края. Все это приучает детей любить, беречь, сохранять, ценить духовное и материальное богатство родных городов.</w:t>
      </w:r>
    </w:p>
    <w:p w:rsidR="00064E11" w:rsidRPr="00BC5A56" w:rsidRDefault="00064E11" w:rsidP="009B2E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BC5A56">
        <w:rPr>
          <w:color w:val="000000"/>
        </w:rPr>
        <w:t xml:space="preserve">        Нельзя говорить о патриотизме, не затрагивая тему семьи.  Поэтому большой пласт работы направлен на то, чтобы объединить дет</w:t>
      </w:r>
      <w:r>
        <w:rPr>
          <w:color w:val="000000"/>
        </w:rPr>
        <w:t xml:space="preserve">ей и </w:t>
      </w:r>
      <w:r w:rsidRPr="00BC5A56">
        <w:rPr>
          <w:color w:val="000000"/>
        </w:rPr>
        <w:t>родителе</w:t>
      </w:r>
      <w:r>
        <w:rPr>
          <w:color w:val="000000"/>
        </w:rPr>
        <w:t>й</w:t>
      </w:r>
      <w:r w:rsidRPr="00BC5A56">
        <w:rPr>
          <w:color w:val="000000"/>
        </w:rPr>
        <w:t xml:space="preserve">, воспитать у детей чуткое и бережное отношение </w:t>
      </w:r>
      <w:proofErr w:type="gramStart"/>
      <w:r w:rsidRPr="00BC5A56">
        <w:rPr>
          <w:color w:val="000000"/>
        </w:rPr>
        <w:t>к</w:t>
      </w:r>
      <w:proofErr w:type="gramEnd"/>
      <w:r w:rsidRPr="00BC5A56">
        <w:rPr>
          <w:color w:val="000000"/>
        </w:rPr>
        <w:t xml:space="preserve"> своим близким. В беседах с родителями выяснилось, что в большинстве семей  имеются памятные вещи, которые хранят дорогие сердцу воспоминания. Это коллекции марок, значков, </w:t>
      </w:r>
      <w:proofErr w:type="spellStart"/>
      <w:r w:rsidRPr="00BC5A56">
        <w:rPr>
          <w:color w:val="000000"/>
        </w:rPr>
        <w:t>календариков</w:t>
      </w:r>
      <w:proofErr w:type="spellEnd"/>
      <w:r w:rsidRPr="00BC5A56">
        <w:rPr>
          <w:color w:val="000000"/>
        </w:rPr>
        <w:t>, которые собирали мамы или папы в детстве, старинные елочные игрушки, украшения</w:t>
      </w:r>
      <w:r w:rsidR="00EB1FEF">
        <w:rPr>
          <w:color w:val="000000"/>
        </w:rPr>
        <w:t>,</w:t>
      </w:r>
      <w:r w:rsidRPr="00BC5A56">
        <w:rPr>
          <w:color w:val="000000"/>
        </w:rPr>
        <w:t xml:space="preserve"> сделанные своими руками.  </w:t>
      </w:r>
      <w:r w:rsidR="00EB1FEF">
        <w:rPr>
          <w:color w:val="000000"/>
        </w:rPr>
        <w:t>Поэтому в нашем музее мы устраиваем выставки семейных коллекций.</w:t>
      </w:r>
    </w:p>
    <w:p w:rsidR="000D5C97" w:rsidRPr="00EB1FEF" w:rsidRDefault="00064E11" w:rsidP="009B2E04">
      <w:pPr>
        <w:tabs>
          <w:tab w:val="left" w:pos="-360"/>
        </w:tabs>
        <w:spacing w:line="360" w:lineRule="auto"/>
        <w:ind w:firstLine="540"/>
        <w:jc w:val="both"/>
      </w:pPr>
      <w:r w:rsidRPr="00617423">
        <w:t xml:space="preserve">Нельзя быть патриотом своей Родины, не зная, как любили и берегли её наши предки, наши отцы и деды. </w:t>
      </w:r>
      <w:r w:rsidR="000D5C97" w:rsidRPr="00EB1FEF">
        <w:t xml:space="preserve">Силами воспитателей и родителей детского сада была создана книга памяти «Я помню, я горжусь» и одноимённая </w:t>
      </w:r>
      <w:r w:rsidR="00E63B2D">
        <w:t xml:space="preserve">музейная </w:t>
      </w:r>
      <w:r w:rsidR="000D5C97" w:rsidRPr="00EB1FEF">
        <w:t>экспозиция.  В неё вошли макеты: «Брестская крепость», «Мамаев Курган», «Дорога жизни в осаждённом Ленинграде», «Вечный огонь у Кремлёвской стены». В продолжени</w:t>
      </w:r>
      <w:r w:rsidR="008103DC">
        <w:t>е</w:t>
      </w:r>
      <w:r w:rsidR="000D5C97" w:rsidRPr="00EB1FEF">
        <w:t xml:space="preserve"> темы Вов педагогами детского сада </w:t>
      </w:r>
      <w:r w:rsidR="000D5C97">
        <w:t>подготовлены</w:t>
      </w:r>
      <w:r w:rsidR="000D5C97" w:rsidRPr="00EB1FEF">
        <w:t xml:space="preserve"> новые макеты, посвящённые 70-летию Великой победы: «На привале», «Санитарный поезд», «Водружение флага на Рейхстаг».   </w:t>
      </w:r>
      <w:r w:rsidR="00B12B00" w:rsidRPr="00EB1FEF">
        <w:t>Она рассказывает о некоторых значимых событиях войны, о славных городах – героях, о подвигах на которые способны люди ради спасения своих товарищей.</w:t>
      </w:r>
    </w:p>
    <w:p w:rsidR="000D5C97" w:rsidRPr="000D5C97" w:rsidRDefault="000D5C97" w:rsidP="009B2E04">
      <w:pPr>
        <w:tabs>
          <w:tab w:val="left" w:pos="-360"/>
        </w:tabs>
        <w:spacing w:line="360" w:lineRule="auto"/>
        <w:ind w:firstLine="540"/>
        <w:jc w:val="both"/>
        <w:rPr>
          <w:rFonts w:eastAsiaTheme="minorHAnsi"/>
        </w:rPr>
      </w:pPr>
      <w:r w:rsidRPr="000D5C97">
        <w:t xml:space="preserve">Ежегодно </w:t>
      </w:r>
      <w:r w:rsidRPr="000D5C97">
        <w:rPr>
          <w:rFonts w:eastAsiaTheme="minorHAnsi"/>
        </w:rPr>
        <w:t xml:space="preserve">в Центре патриотического воспитания, ЗАТО </w:t>
      </w:r>
      <w:proofErr w:type="gramStart"/>
      <w:r w:rsidRPr="000D5C97">
        <w:rPr>
          <w:rFonts w:eastAsiaTheme="minorHAnsi"/>
        </w:rPr>
        <w:t>Звёздный</w:t>
      </w:r>
      <w:proofErr w:type="gramEnd"/>
      <w:r w:rsidRPr="000D5C97">
        <w:rPr>
          <w:rFonts w:eastAsiaTheme="minorHAnsi"/>
        </w:rPr>
        <w:t xml:space="preserve"> проходит международная акция «Ночь в музее». Наш детский сад принимает в ней активное участие, поскольку для нас это уникальная возможность познакомить жителей Звёздного с музейными экспонатами детского сада, а также показать возможности и ресурсы мини-музея ДОУ. </w:t>
      </w:r>
    </w:p>
    <w:p w:rsidR="00064E11" w:rsidRPr="00617423" w:rsidRDefault="00064E11" w:rsidP="00487113">
      <w:pPr>
        <w:tabs>
          <w:tab w:val="left" w:pos="-360"/>
        </w:tabs>
        <w:spacing w:line="360" w:lineRule="auto"/>
        <w:ind w:firstLine="540"/>
        <w:jc w:val="both"/>
      </w:pPr>
      <w:r>
        <w:t xml:space="preserve">Таким образом, </w:t>
      </w:r>
      <w:r w:rsidRPr="00617423">
        <w:t>создание мини – музея в детском саду даёт  возможность ребёнку</w:t>
      </w:r>
      <w:r>
        <w:t xml:space="preserve"> -</w:t>
      </w:r>
      <w:r w:rsidRPr="00617423">
        <w:t xml:space="preserve">  дошкольнику представить, почувствовать целостную картину мира, позволяет развивать</w:t>
      </w:r>
      <w:r>
        <w:t xml:space="preserve"> его</w:t>
      </w:r>
      <w:r w:rsidRPr="00617423">
        <w:t xml:space="preserve"> познавательные способности</w:t>
      </w:r>
      <w:r>
        <w:t>. Музей является эффективным средством не только интеллектуального, но и социального развития детей,</w:t>
      </w:r>
      <w:r w:rsidRPr="00617423">
        <w:t xml:space="preserve"> а также</w:t>
      </w:r>
      <w:r>
        <w:t xml:space="preserve"> в результате систематической воспитательной работы</w:t>
      </w:r>
      <w:r w:rsidRPr="00617423">
        <w:t xml:space="preserve"> позволяет </w:t>
      </w:r>
      <w:r>
        <w:t xml:space="preserve">в будущем </w:t>
      </w:r>
      <w:r w:rsidRPr="00617423">
        <w:t xml:space="preserve">стать патриотом своей страны. </w:t>
      </w:r>
    </w:p>
    <w:sectPr w:rsidR="00064E11" w:rsidRPr="00617423" w:rsidSect="00487113">
      <w:pgSz w:w="11906" w:h="16838"/>
      <w:pgMar w:top="426" w:right="1134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07BF"/>
    <w:multiLevelType w:val="hybridMultilevel"/>
    <w:tmpl w:val="D592BE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11"/>
    <w:rsid w:val="00014BBE"/>
    <w:rsid w:val="00035259"/>
    <w:rsid w:val="0006050B"/>
    <w:rsid w:val="00064E11"/>
    <w:rsid w:val="000702EA"/>
    <w:rsid w:val="000D5C97"/>
    <w:rsid w:val="00117CDA"/>
    <w:rsid w:val="001C735A"/>
    <w:rsid w:val="001F3931"/>
    <w:rsid w:val="00260D43"/>
    <w:rsid w:val="00317160"/>
    <w:rsid w:val="003238A6"/>
    <w:rsid w:val="003D3778"/>
    <w:rsid w:val="00487113"/>
    <w:rsid w:val="004F14D3"/>
    <w:rsid w:val="00614F95"/>
    <w:rsid w:val="00615EE2"/>
    <w:rsid w:val="006D7647"/>
    <w:rsid w:val="007758E9"/>
    <w:rsid w:val="007C481C"/>
    <w:rsid w:val="008103DC"/>
    <w:rsid w:val="009B2E04"/>
    <w:rsid w:val="009C5939"/>
    <w:rsid w:val="00A223FD"/>
    <w:rsid w:val="00A81224"/>
    <w:rsid w:val="00B12B00"/>
    <w:rsid w:val="00BF7181"/>
    <w:rsid w:val="00C04C41"/>
    <w:rsid w:val="00C34233"/>
    <w:rsid w:val="00CB0389"/>
    <w:rsid w:val="00D34CFD"/>
    <w:rsid w:val="00D4449C"/>
    <w:rsid w:val="00D8393C"/>
    <w:rsid w:val="00D92644"/>
    <w:rsid w:val="00DF01B5"/>
    <w:rsid w:val="00E63B2D"/>
    <w:rsid w:val="00EB1FEF"/>
    <w:rsid w:val="00F207CA"/>
    <w:rsid w:val="00F302EA"/>
    <w:rsid w:val="00F34E81"/>
    <w:rsid w:val="00F45856"/>
    <w:rsid w:val="00F9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E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64E11"/>
    <w:pPr>
      <w:spacing w:before="100" w:beforeAutospacing="1" w:after="100" w:afterAutospacing="1"/>
    </w:pPr>
    <w:rPr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E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64E11"/>
    <w:pPr>
      <w:spacing w:before="100" w:beforeAutospacing="1" w:after="100" w:afterAutospacing="1"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10</cp:revision>
  <dcterms:created xsi:type="dcterms:W3CDTF">2015-10-15T04:46:00Z</dcterms:created>
  <dcterms:modified xsi:type="dcterms:W3CDTF">2020-01-20T03:27:00Z</dcterms:modified>
</cp:coreProperties>
</file>